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A0B" w:rsidRDefault="00AA5A0B" w:rsidP="00AA5A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Быстрая настройка роутера </w:t>
      </w:r>
      <w:proofErr w:type="spellStart"/>
      <w:r>
        <w:rPr>
          <w:b/>
          <w:sz w:val="28"/>
          <w:szCs w:val="28"/>
          <w:lang w:val="en-US"/>
        </w:rPr>
        <w:t>Sagemcom</w:t>
      </w:r>
      <w:proofErr w:type="spellEnd"/>
      <w:r w:rsidRPr="00AA5A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@</w:t>
      </w:r>
      <w:proofErr w:type="spellStart"/>
      <w:r>
        <w:rPr>
          <w:b/>
          <w:sz w:val="28"/>
          <w:szCs w:val="28"/>
          <w:lang w:val="en-US"/>
        </w:rPr>
        <w:t>st</w:t>
      </w:r>
      <w:proofErr w:type="spellEnd"/>
      <w:r>
        <w:rPr>
          <w:b/>
          <w:sz w:val="28"/>
          <w:szCs w:val="28"/>
        </w:rPr>
        <w:t xml:space="preserve"> 1744</w:t>
      </w:r>
      <w:r>
        <w:rPr>
          <w:sz w:val="28"/>
          <w:szCs w:val="28"/>
        </w:rPr>
        <w:t xml:space="preserve"> на услугу </w:t>
      </w:r>
      <w:r>
        <w:rPr>
          <w:b/>
          <w:sz w:val="28"/>
          <w:szCs w:val="28"/>
          <w:lang w:val="en-US"/>
        </w:rPr>
        <w:t>Ethernet</w:t>
      </w:r>
      <w:r w:rsidRPr="00AA5A0B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PPPoE</w:t>
      </w:r>
      <w:proofErr w:type="spellEnd"/>
      <w:r>
        <w:rPr>
          <w:sz w:val="28"/>
          <w:szCs w:val="28"/>
        </w:rPr>
        <w:t>.</w:t>
      </w:r>
    </w:p>
    <w:p w:rsidR="00AA5A0B" w:rsidRDefault="00AA5A0B" w:rsidP="00AA5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8335" cy="32124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jc w:val="center"/>
      </w:pPr>
      <w:r>
        <w:t>Подключите роутер к линии, затем подключите к нему нужные устройства.</w:t>
      </w:r>
    </w:p>
    <w:p w:rsidR="00AA5A0B" w:rsidRDefault="00AA5A0B" w:rsidP="00AA5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609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pStyle w:val="a3"/>
        <w:numPr>
          <w:ilvl w:val="0"/>
          <w:numId w:val="1"/>
        </w:numPr>
        <w:jc w:val="center"/>
      </w:pPr>
      <w:r>
        <w:t xml:space="preserve">Отройте веб-браузер, в адресной строке введите </w:t>
      </w:r>
      <w:r>
        <w:rPr>
          <w:b/>
          <w:lang w:val="en-US"/>
        </w:rPr>
        <w:t>http</w:t>
      </w:r>
      <w:r>
        <w:rPr>
          <w:b/>
        </w:rPr>
        <w:t>://</w:t>
      </w:r>
      <w:proofErr w:type="spellStart"/>
      <w:r>
        <w:rPr>
          <w:b/>
          <w:lang w:val="en-US"/>
        </w:rPr>
        <w:t>rt</w:t>
      </w:r>
      <w:proofErr w:type="spellEnd"/>
      <w:r>
        <w:t xml:space="preserve">, либо </w:t>
      </w:r>
      <w:r>
        <w:rPr>
          <w:b/>
        </w:rPr>
        <w:t>192.168.0.1</w:t>
      </w:r>
      <w:r>
        <w:t xml:space="preserve">, затем перейдите по данному адресу. Вас встретит меню роутера, где будет предложено выбрать часовой пояс и установить пароль для входа в устройство, затем нажать </w:t>
      </w:r>
      <w:r>
        <w:rPr>
          <w:b/>
        </w:rPr>
        <w:t>ОК</w:t>
      </w:r>
    </w:p>
    <w:p w:rsidR="00AA5A0B" w:rsidRDefault="00AA5A0B" w:rsidP="00AA5A0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2</w:t>
      </w:r>
      <w:r>
        <w:rPr>
          <w:noProof/>
          <w:lang w:eastAsia="ru-RU"/>
        </w:rPr>
        <w:drawing>
          <wp:inline distT="0" distB="0" distL="0" distR="0">
            <wp:extent cx="5931535" cy="3075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pStyle w:val="a3"/>
        <w:numPr>
          <w:ilvl w:val="0"/>
          <w:numId w:val="1"/>
        </w:numPr>
        <w:jc w:val="center"/>
      </w:pPr>
      <w:r>
        <w:t xml:space="preserve">Выберите пункт </w:t>
      </w:r>
      <w:proofErr w:type="gramStart"/>
      <w:r>
        <w:rPr>
          <w:b/>
        </w:rPr>
        <w:t>Начать</w:t>
      </w:r>
      <w:proofErr w:type="gramEnd"/>
      <w:r>
        <w:rPr>
          <w:b/>
        </w:rPr>
        <w:t xml:space="preserve"> работу мастера</w:t>
      </w:r>
    </w:p>
    <w:p w:rsidR="00AA5A0B" w:rsidRDefault="00AA5A0B" w:rsidP="00AA5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040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pStyle w:val="a3"/>
        <w:numPr>
          <w:ilvl w:val="0"/>
          <w:numId w:val="1"/>
        </w:numPr>
        <w:jc w:val="center"/>
      </w:pPr>
      <w:r>
        <w:lastRenderedPageBreak/>
        <w:t xml:space="preserve">В поле </w:t>
      </w:r>
      <w:r>
        <w:rPr>
          <w:b/>
        </w:rPr>
        <w:t>Регион</w:t>
      </w:r>
      <w:r>
        <w:t xml:space="preserve"> выберите </w:t>
      </w:r>
      <w:r>
        <w:rPr>
          <w:b/>
        </w:rPr>
        <w:t>Урал</w:t>
      </w:r>
      <w:r>
        <w:t xml:space="preserve">, </w:t>
      </w:r>
      <w:r>
        <w:rPr>
          <w:b/>
        </w:rPr>
        <w:t>город/филиал</w:t>
      </w:r>
      <w:r>
        <w:t xml:space="preserve"> выберите</w:t>
      </w:r>
      <w:r>
        <w:rPr>
          <w:b/>
        </w:rPr>
        <w:t xml:space="preserve"> Ханты-Мансийский</w:t>
      </w:r>
      <w:r>
        <w:t xml:space="preserve">, </w:t>
      </w:r>
      <w:r>
        <w:rPr>
          <w:b/>
        </w:rPr>
        <w:t>услуга</w:t>
      </w:r>
      <w:r>
        <w:t xml:space="preserve"> выберите </w:t>
      </w:r>
      <w:r>
        <w:rPr>
          <w:b/>
        </w:rPr>
        <w:t>Интернет</w:t>
      </w:r>
      <w:r>
        <w:t xml:space="preserve">, затем нажмите </w:t>
      </w:r>
      <w:r>
        <w:rPr>
          <w:b/>
        </w:rPr>
        <w:t>продолжить</w:t>
      </w:r>
      <w:r>
        <w:rPr>
          <w:noProof/>
          <w:lang w:eastAsia="ru-RU"/>
        </w:rPr>
        <w:drawing>
          <wp:inline distT="0" distB="0" distL="0" distR="0">
            <wp:extent cx="5940425" cy="29635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ipt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0B" w:rsidRPr="00AA5A0B" w:rsidRDefault="00AA5A0B" w:rsidP="00AA5A0B">
      <w:pPr>
        <w:pStyle w:val="a3"/>
        <w:numPr>
          <w:ilvl w:val="0"/>
          <w:numId w:val="1"/>
        </w:numPr>
        <w:jc w:val="center"/>
      </w:pPr>
      <w:r>
        <w:t xml:space="preserve">В поле </w:t>
      </w:r>
      <w:r>
        <w:rPr>
          <w:b/>
        </w:rPr>
        <w:t xml:space="preserve">Имя пользователя </w:t>
      </w:r>
      <w:r>
        <w:t xml:space="preserve">укажите логин абонента, в поле </w:t>
      </w:r>
      <w:r>
        <w:rPr>
          <w:b/>
        </w:rPr>
        <w:t>Пароль</w:t>
      </w:r>
      <w:r>
        <w:t xml:space="preserve">-пароль абонента, </w:t>
      </w:r>
      <w:r>
        <w:t xml:space="preserve">в поле </w:t>
      </w:r>
      <w:r w:rsidRPr="00AA5A0B">
        <w:rPr>
          <w:b/>
          <w:lang w:val="en-US"/>
        </w:rPr>
        <w:t>VLAN</w:t>
      </w:r>
      <w:r w:rsidRPr="00AA5A0B">
        <w:rPr>
          <w:b/>
        </w:rPr>
        <w:t xml:space="preserve"> </w:t>
      </w:r>
      <w:r w:rsidRPr="00AA5A0B">
        <w:rPr>
          <w:b/>
          <w:lang w:val="en-US"/>
        </w:rPr>
        <w:t>ID</w:t>
      </w:r>
      <w:r w:rsidRPr="00AA5A0B">
        <w:t xml:space="preserve"> </w:t>
      </w:r>
      <w:r>
        <w:t xml:space="preserve">укажите интернет </w:t>
      </w:r>
      <w:r>
        <w:rPr>
          <w:lang w:val="en-US"/>
        </w:rPr>
        <w:t>VLAN</w:t>
      </w:r>
      <w:r w:rsidRPr="00AA5A0B">
        <w:t xml:space="preserve"> </w:t>
      </w:r>
      <w:r>
        <w:t xml:space="preserve">абонента, </w:t>
      </w:r>
      <w:r>
        <w:t xml:space="preserve">затем нажмите </w:t>
      </w:r>
      <w:r>
        <w:rPr>
          <w:b/>
        </w:rPr>
        <w:t>Продолжить</w:t>
      </w:r>
      <w:r>
        <w:rPr>
          <w:noProof/>
          <w:lang w:eastAsia="ru-RU"/>
        </w:rPr>
        <w:drawing>
          <wp:inline distT="0" distB="0" distL="0" distR="0">
            <wp:extent cx="5940425" cy="27781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ipt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pStyle w:val="a3"/>
        <w:numPr>
          <w:ilvl w:val="0"/>
          <w:numId w:val="1"/>
        </w:numPr>
        <w:jc w:val="center"/>
      </w:pPr>
      <w:r>
        <w:lastRenderedPageBreak/>
        <w:t>Укажите порт для подключения приставки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0740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ipt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5A0B" w:rsidRDefault="00AA5A0B" w:rsidP="00AA5A0B">
      <w:pPr>
        <w:pStyle w:val="a3"/>
        <w:numPr>
          <w:ilvl w:val="0"/>
          <w:numId w:val="1"/>
        </w:numPr>
        <w:jc w:val="center"/>
      </w:pPr>
      <w:r>
        <w:t xml:space="preserve">Настройте беспроводную сеть, затем нажмите </w:t>
      </w:r>
      <w:r>
        <w:rPr>
          <w:b/>
        </w:rPr>
        <w:t>Продолжить</w:t>
      </w:r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5931535" cy="30581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pStyle w:val="a3"/>
        <w:numPr>
          <w:ilvl w:val="0"/>
          <w:numId w:val="1"/>
        </w:numPr>
        <w:jc w:val="center"/>
      </w:pPr>
      <w:r>
        <w:lastRenderedPageBreak/>
        <w:t xml:space="preserve">Нажмите </w:t>
      </w:r>
      <w:r>
        <w:rPr>
          <w:b/>
        </w:rPr>
        <w:t>Продолжить</w:t>
      </w:r>
      <w:r>
        <w:rPr>
          <w:noProof/>
          <w:lang w:eastAsia="ru-RU"/>
        </w:rPr>
        <w:drawing>
          <wp:inline distT="0" distB="0" distL="0" distR="0">
            <wp:extent cx="5931535" cy="307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0B" w:rsidRDefault="00AA5A0B" w:rsidP="00AA5A0B">
      <w:pPr>
        <w:pStyle w:val="a3"/>
        <w:rPr>
          <w:b/>
        </w:rPr>
      </w:pPr>
    </w:p>
    <w:p w:rsidR="00AA5A0B" w:rsidRDefault="00AA5A0B" w:rsidP="00AA5A0B">
      <w:pPr>
        <w:pStyle w:val="a3"/>
        <w:rPr>
          <w:b/>
        </w:rPr>
      </w:pPr>
    </w:p>
    <w:p w:rsidR="00AA5A0B" w:rsidRDefault="00AA5A0B" w:rsidP="00AA5A0B">
      <w:pPr>
        <w:pStyle w:val="a3"/>
      </w:pPr>
      <w:r>
        <w:rPr>
          <w:b/>
        </w:rPr>
        <w:t>Настройка роутера завершена.</w:t>
      </w:r>
    </w:p>
    <w:p w:rsidR="00AA71E8" w:rsidRDefault="00AA5A0B"/>
    <w:sectPr w:rsidR="00AA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A490D"/>
    <w:multiLevelType w:val="hybridMultilevel"/>
    <w:tmpl w:val="3CB69F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47"/>
    <w:rsid w:val="003801F8"/>
    <w:rsid w:val="00710E47"/>
    <w:rsid w:val="00AA5A0B"/>
    <w:rsid w:val="00D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1F2D4-5367-4D62-A1E0-9BE18E56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A0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126</Words>
  <Characters>723</Characters>
  <Application>Microsoft Office Word</Application>
  <DocSecurity>0</DocSecurity>
  <Lines>6</Lines>
  <Paragraphs>1</Paragraphs>
  <ScaleCrop>false</ScaleCrop>
  <Company>BIS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Хусаинов Артур Флюрович</cp:lastModifiedBy>
  <cp:revision>2</cp:revision>
  <dcterms:created xsi:type="dcterms:W3CDTF">2017-09-11T11:39:00Z</dcterms:created>
  <dcterms:modified xsi:type="dcterms:W3CDTF">2017-09-11T11:42:00Z</dcterms:modified>
</cp:coreProperties>
</file>